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400" w:lineRule="exact"/>
        <w:ind w:right="678" w:rightChars="323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</w:p>
    <w:p>
      <w:pPr>
        <w:widowControl w:val="0"/>
        <w:spacing w:line="240" w:lineRule="exact"/>
        <w:ind w:right="678" w:rightChars="323"/>
        <w:rPr>
          <w:rFonts w:hint="eastAsia" w:ascii="Times New Roman" w:hAnsi="Times New Roman" w:eastAsia="方正黑体_GBK" w:cs="Times New Roman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jc w:val="center"/>
        <w:rPr>
          <w:rFonts w:hint="eastAsia" w:ascii="Times New Roman" w:hAnsi="Times New Roman" w:eastAsia="方正小标宋_GBK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36"/>
          <w:szCs w:val="36"/>
        </w:rPr>
        <w:t>盐城市职称初定申报操作指南</w:t>
      </w:r>
    </w:p>
    <w:bookmarkEnd w:id="0"/>
    <w:p>
      <w:pPr>
        <w:pStyle w:val="2"/>
        <w:spacing w:before="0" w:beforeAutospacing="0" w:after="0" w:afterAutospacing="0" w:line="400" w:lineRule="exact"/>
        <w:rPr>
          <w:rFonts w:hint="eastAsia" w:ascii="Times New Roman" w:hAnsi="Times New Roman" w:eastAsia="方正仿宋_GBK" w:cs="Times New Roman"/>
          <w:b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b/>
          <w:sz w:val="30"/>
          <w:szCs w:val="30"/>
        </w:rPr>
        <w:t xml:space="preserve"> </w:t>
      </w:r>
    </w:p>
    <w:p>
      <w:pPr>
        <w:pStyle w:val="2"/>
        <w:spacing w:before="0" w:beforeAutospacing="0" w:after="0" w:afterAutospacing="0" w:line="520" w:lineRule="exact"/>
        <w:ind w:firstLine="600" w:firstLineChars="200"/>
        <w:rPr>
          <w:rFonts w:hint="eastAsia" w:ascii="Times New Roman" w:hAnsi="Times New Roman" w:eastAsia="方正黑体_GBK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方正黑体_GBK" w:cs="Times New Roman"/>
          <w:color w:val="000000"/>
          <w:sz w:val="30"/>
          <w:szCs w:val="30"/>
        </w:rPr>
        <w:t>一、申报流程</w:t>
      </w:r>
    </w:p>
    <w:p>
      <w:pPr>
        <w:pStyle w:val="2"/>
        <w:spacing w:before="0" w:beforeAutospacing="0" w:after="0" w:afterAutospacing="0" w:line="520" w:lineRule="exact"/>
        <w:ind w:left="897" w:leftChars="284" w:hanging="301" w:hangingChars="100"/>
        <w:rPr>
          <w:rFonts w:hint="eastAsia" w:ascii="Times New Roman" w:hAnsi="Times New Roman" w:eastAsia="方正楷体_GBK" w:cs="Times New Roman"/>
          <w:b/>
          <w:color w:val="000000"/>
          <w:sz w:val="30"/>
          <w:szCs w:val="30"/>
        </w:rPr>
      </w:pPr>
      <w:r>
        <w:rPr>
          <w:rFonts w:hint="eastAsia" w:ascii="Times New Roman" w:hAnsi="Times New Roman" w:eastAsia="方正楷体_GBK" w:cs="Times New Roman"/>
          <w:b/>
          <w:color w:val="000000"/>
          <w:sz w:val="30"/>
          <w:szCs w:val="30"/>
        </w:rPr>
        <w:t>（一）江苏人社网办大厅：</w:t>
      </w:r>
    </w:p>
    <w:p>
      <w:pPr>
        <w:pStyle w:val="2"/>
        <w:spacing w:before="0" w:beforeAutospacing="0" w:after="0" w:afterAutospacing="0" w:line="520" w:lineRule="exact"/>
        <w:ind w:left="836" w:leftChars="284" w:hanging="240" w:hangingChars="100"/>
        <w:rPr>
          <w:rFonts w:hint="eastAsia" w:ascii="Times New Roman" w:hAnsi="Times New Roman" w:eastAsia="仿宋"/>
          <w:sz w:val="32"/>
          <w:szCs w:val="32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"https://rs.jshrss.jiangsu.gov.cn/index/" </w:instrText>
      </w:r>
      <w:r>
        <w:rPr>
          <w:rFonts w:ascii="Times New Roman" w:hAnsi="Times New Roman"/>
        </w:rPr>
        <w:fldChar w:fldCharType="separate"/>
      </w:r>
      <w:r>
        <w:rPr>
          <w:rStyle w:val="5"/>
          <w:rFonts w:hint="eastAsia" w:eastAsia="仿宋"/>
          <w:sz w:val="32"/>
          <w:szCs w:val="32"/>
        </w:rPr>
        <w:t>https://rs.jshrss.jiangsu.gov.cn/index/</w:t>
      </w:r>
      <w:r>
        <w:rPr>
          <w:rFonts w:ascii="Times New Roman" w:hAnsi="Times New Roman"/>
        </w:rPr>
        <w:fldChar w:fldCharType="end"/>
      </w:r>
    </w:p>
    <w:p>
      <w:pPr>
        <w:pStyle w:val="2"/>
        <w:spacing w:before="0" w:beforeAutospacing="0" w:after="0" w:afterAutospacing="0" w:line="500" w:lineRule="exact"/>
        <w:ind w:firstLine="720" w:firstLineChars="300"/>
        <w:rPr>
          <w:rFonts w:hint="eastAsia" w:ascii="Times New Roman" w:hAnsi="Times New Roman" w:eastAsia="方正小标宋_GBK" w:cs="Times New Roman"/>
          <w:sz w:val="30"/>
          <w:szCs w:val="30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70485</wp:posOffset>
            </wp:positionV>
            <wp:extent cx="5569585" cy="1085850"/>
            <wp:effectExtent l="0" t="0" r="12065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958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"/>
          <w:sz w:val="32"/>
          <w:szCs w:val="32"/>
        </w:rPr>
        <w:t xml:space="preserve"> </w:t>
      </w:r>
      <w:r>
        <w:rPr>
          <w:rFonts w:hint="eastAsia" w:ascii="Times New Roman" w:hAnsi="Times New Roman" w:eastAsia="方正小标宋_GBK" w:cs="Times New Roman"/>
          <w:sz w:val="30"/>
          <w:szCs w:val="30"/>
        </w:rPr>
        <w:t xml:space="preserve"> </w:t>
      </w:r>
    </w:p>
    <w:p>
      <w:pPr>
        <w:pStyle w:val="2"/>
        <w:spacing w:before="0" w:beforeAutospacing="0" w:after="0" w:afterAutospacing="0" w:line="500" w:lineRule="exact"/>
        <w:ind w:left="840" w:leftChars="4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 </w:t>
      </w:r>
    </w:p>
    <w:p>
      <w:pPr>
        <w:pStyle w:val="2"/>
        <w:spacing w:before="0" w:beforeAutospacing="0" w:after="0" w:afterAutospacing="0" w:line="500" w:lineRule="exact"/>
        <w:ind w:left="840" w:leftChars="4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 </w:t>
      </w:r>
    </w:p>
    <w:p>
      <w:pPr>
        <w:pStyle w:val="2"/>
        <w:spacing w:before="192" w:beforeLines="80" w:beforeAutospacing="0" w:after="0" w:afterAutospacing="0" w:line="520" w:lineRule="exact"/>
        <w:ind w:firstLine="602" w:firstLineChars="200"/>
        <w:rPr>
          <w:rFonts w:hint="eastAsia" w:ascii="Times New Roman" w:hAnsi="Times New Roman" w:eastAsia="方正楷体_GBK" w:cs="Times New Roman"/>
          <w:b/>
          <w:color w:val="000000"/>
          <w:sz w:val="30"/>
          <w:szCs w:val="30"/>
        </w:rPr>
      </w:pPr>
      <w:r>
        <w:rPr>
          <w:rFonts w:hint="eastAsia" w:ascii="Times New Roman" w:hAnsi="Times New Roman" w:eastAsia="方正楷体_GBK" w:cs="Times New Roman"/>
          <w:b/>
          <w:color w:val="000000"/>
          <w:sz w:val="30"/>
          <w:szCs w:val="30"/>
        </w:rPr>
        <w:t>（二）注册申报</w:t>
      </w:r>
    </w:p>
    <w:p>
      <w:pPr>
        <w:pStyle w:val="2"/>
        <w:autoSpaceDE w:val="0"/>
        <w:spacing w:before="0" w:beforeAutospacing="0" w:after="0" w:afterAutospacing="0" w:line="520" w:lineRule="exact"/>
        <w:ind w:firstLine="900" w:firstLineChars="300"/>
        <w:rPr>
          <w:rFonts w:hint="eastAsia" w:ascii="Times New Roman" w:hAnsi="Times New Roman" w:eastAsia="方正仿宋_GBK" w:cs="仿宋"/>
          <w:color w:val="000000"/>
          <w:sz w:val="30"/>
          <w:szCs w:val="30"/>
        </w:rPr>
      </w:pPr>
      <w:r>
        <w:rPr>
          <w:rFonts w:hint="eastAsia" w:ascii="Times New Roman" w:hAnsi="Times New Roman" w:eastAsia="方正仿宋_GBK" w:cs="仿宋"/>
          <w:color w:val="000000"/>
          <w:sz w:val="30"/>
          <w:szCs w:val="30"/>
        </w:rPr>
        <w:t>注册成功后，登录个人账号，依次选择：</w:t>
      </w:r>
    </w:p>
    <w:p>
      <w:pPr>
        <w:pStyle w:val="2"/>
        <w:autoSpaceDE w:val="0"/>
        <w:spacing w:before="0" w:beforeAutospacing="0" w:after="0" w:afterAutospacing="0" w:line="520" w:lineRule="exact"/>
        <w:ind w:firstLine="900" w:firstLineChars="300"/>
        <w:rPr>
          <w:rFonts w:hint="eastAsia" w:ascii="Times New Roman" w:hAnsi="Times New Roman" w:eastAsia="方正仿宋_GBK" w:cs="仿宋"/>
          <w:color w:val="000000"/>
          <w:sz w:val="30"/>
          <w:szCs w:val="30"/>
        </w:rPr>
      </w:pPr>
      <w:r>
        <w:rPr>
          <w:rFonts w:hint="eastAsia" w:ascii="Times New Roman" w:hAnsi="Times New Roman" w:eastAsia="方正仿宋_GBK" w:cs="仿宋"/>
          <w:color w:val="000000"/>
          <w:sz w:val="30"/>
          <w:szCs w:val="30"/>
        </w:rPr>
        <w:t>①个人办事→②人才人事→③专业技术人员管理服务→④职称初定申报，进行申报。</w:t>
      </w:r>
    </w:p>
    <w:p>
      <w:pPr>
        <w:pStyle w:val="2"/>
        <w:spacing w:before="0" w:beforeAutospacing="0" w:after="0" w:afterAutospacing="0" w:line="500" w:lineRule="exact"/>
        <w:ind w:firstLine="48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36830</wp:posOffset>
            </wp:positionV>
            <wp:extent cx="4759325" cy="3999230"/>
            <wp:effectExtent l="0" t="0" r="3175" b="127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9325" cy="39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"/>
          <w:sz w:val="32"/>
          <w:szCs w:val="32"/>
        </w:rPr>
        <w:t xml:space="preserve"> </w:t>
      </w:r>
    </w:p>
    <w:p>
      <w:pPr>
        <w:pStyle w:val="2"/>
        <w:spacing w:before="0" w:beforeAutospacing="0" w:after="0" w:afterAutospacing="0" w:line="50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 </w:t>
      </w:r>
    </w:p>
    <w:p>
      <w:pPr>
        <w:pStyle w:val="2"/>
        <w:spacing w:before="0" w:beforeAutospacing="0" w:after="0" w:afterAutospacing="0" w:line="50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 </w:t>
      </w:r>
    </w:p>
    <w:p>
      <w:pPr>
        <w:pStyle w:val="2"/>
        <w:spacing w:before="0" w:beforeAutospacing="0" w:after="0" w:afterAutospacing="0" w:line="50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 </w:t>
      </w:r>
    </w:p>
    <w:p>
      <w:pPr>
        <w:pStyle w:val="2"/>
        <w:spacing w:before="0" w:beforeAutospacing="0" w:after="0" w:afterAutospacing="0" w:line="50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 </w:t>
      </w:r>
    </w:p>
    <w:p>
      <w:pPr>
        <w:pStyle w:val="2"/>
        <w:spacing w:before="0" w:beforeAutospacing="0" w:after="0" w:afterAutospacing="0" w:line="50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 </w:t>
      </w:r>
    </w:p>
    <w:p>
      <w:pPr>
        <w:pStyle w:val="2"/>
        <w:spacing w:before="0" w:beforeAutospacing="0" w:after="0" w:afterAutospacing="0" w:line="50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 </w:t>
      </w:r>
    </w:p>
    <w:p>
      <w:pPr>
        <w:pStyle w:val="2"/>
        <w:spacing w:before="0" w:beforeAutospacing="0" w:after="0" w:afterAutospacing="0" w:line="50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 </w:t>
      </w:r>
    </w:p>
    <w:p>
      <w:pPr>
        <w:pStyle w:val="2"/>
        <w:spacing w:before="0" w:beforeAutospacing="0" w:after="0" w:afterAutospacing="0" w:line="500" w:lineRule="exact"/>
        <w:ind w:firstLine="300" w:firstLineChars="100"/>
        <w:rPr>
          <w:rFonts w:hint="eastAsia" w:ascii="Times New Roman" w:hAnsi="Times New Roman" w:eastAsia="楷体" w:cs="黑体"/>
          <w:sz w:val="30"/>
          <w:szCs w:val="30"/>
        </w:rPr>
      </w:pPr>
      <w:r>
        <w:rPr>
          <w:rFonts w:hint="eastAsia" w:ascii="Times New Roman" w:hAnsi="Times New Roman" w:eastAsia="楷体" w:cs="黑体"/>
          <w:sz w:val="30"/>
          <w:szCs w:val="30"/>
        </w:rPr>
        <w:t xml:space="preserve"> </w:t>
      </w:r>
    </w:p>
    <w:p>
      <w:pPr>
        <w:pStyle w:val="2"/>
        <w:spacing w:before="0" w:beforeAutospacing="0" w:after="0" w:afterAutospacing="0" w:line="500" w:lineRule="exact"/>
        <w:ind w:firstLine="300" w:firstLineChars="100"/>
        <w:rPr>
          <w:rFonts w:hint="eastAsia" w:ascii="Times New Roman" w:hAnsi="Times New Roman" w:eastAsia="楷体" w:cs="黑体"/>
          <w:sz w:val="30"/>
          <w:szCs w:val="30"/>
        </w:rPr>
      </w:pPr>
      <w:r>
        <w:rPr>
          <w:rFonts w:hint="eastAsia" w:ascii="Times New Roman" w:hAnsi="Times New Roman" w:eastAsia="楷体" w:cs="黑体"/>
          <w:sz w:val="30"/>
          <w:szCs w:val="30"/>
        </w:rPr>
        <w:t xml:space="preserve"> </w:t>
      </w:r>
    </w:p>
    <w:p>
      <w:pPr>
        <w:pStyle w:val="2"/>
        <w:spacing w:before="0" w:beforeAutospacing="0" w:after="0" w:afterAutospacing="0" w:line="500" w:lineRule="exact"/>
        <w:ind w:firstLine="300" w:firstLineChars="100"/>
        <w:rPr>
          <w:rFonts w:hint="eastAsia" w:ascii="Times New Roman" w:hAnsi="Times New Roman" w:eastAsia="楷体" w:cs="黑体"/>
          <w:sz w:val="30"/>
          <w:szCs w:val="30"/>
        </w:rPr>
      </w:pPr>
      <w:r>
        <w:rPr>
          <w:rFonts w:hint="eastAsia" w:ascii="Times New Roman" w:hAnsi="Times New Roman" w:eastAsia="楷体" w:cs="黑体"/>
          <w:sz w:val="30"/>
          <w:szCs w:val="30"/>
        </w:rPr>
        <w:t xml:space="preserve"> </w:t>
      </w:r>
    </w:p>
    <w:p>
      <w:pPr>
        <w:pStyle w:val="2"/>
        <w:spacing w:before="0" w:beforeAutospacing="0" w:after="0" w:afterAutospacing="0" w:line="500" w:lineRule="exact"/>
        <w:ind w:firstLine="300" w:firstLineChars="100"/>
        <w:rPr>
          <w:rFonts w:hint="eastAsia" w:ascii="Times New Roman" w:hAnsi="Times New Roman" w:eastAsia="楷体" w:cs="黑体"/>
          <w:sz w:val="30"/>
          <w:szCs w:val="30"/>
        </w:rPr>
      </w:pPr>
      <w:r>
        <w:rPr>
          <w:rFonts w:hint="eastAsia" w:ascii="Times New Roman" w:hAnsi="Times New Roman" w:eastAsia="楷体" w:cs="黑体"/>
          <w:sz w:val="30"/>
          <w:szCs w:val="30"/>
        </w:rPr>
        <w:t xml:space="preserve"> </w:t>
      </w:r>
    </w:p>
    <w:p>
      <w:pPr>
        <w:pStyle w:val="2"/>
        <w:widowControl w:val="0"/>
        <w:spacing w:before="0" w:beforeAutospacing="0" w:after="0" w:afterAutospacing="0" w:line="580" w:lineRule="exact"/>
        <w:ind w:firstLine="600" w:firstLineChars="200"/>
        <w:rPr>
          <w:rFonts w:hint="eastAsia" w:ascii="Times New Roman" w:hAnsi="Times New Roman" w:eastAsia="方正黑体_GBK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方正黑体_GBK" w:cs="Times New Roman"/>
          <w:color w:val="000000"/>
          <w:sz w:val="30"/>
          <w:szCs w:val="30"/>
        </w:rPr>
        <w:t>二、注意事项</w:t>
      </w:r>
    </w:p>
    <w:p>
      <w:pPr>
        <w:pStyle w:val="2"/>
        <w:spacing w:before="0" w:beforeAutospacing="0" w:after="0" w:afterAutospacing="0" w:line="580" w:lineRule="exact"/>
        <w:ind w:firstLine="602" w:firstLineChars="200"/>
        <w:rPr>
          <w:rFonts w:hint="eastAsia" w:ascii="Times New Roman" w:hAnsi="Times New Roman" w:eastAsia="方正楷体_GBK" w:cs="Times New Roman"/>
          <w:b/>
          <w:color w:val="000000"/>
          <w:sz w:val="30"/>
          <w:szCs w:val="30"/>
        </w:rPr>
      </w:pPr>
      <w:r>
        <w:rPr>
          <w:rFonts w:hint="eastAsia" w:ascii="Times New Roman" w:hAnsi="Times New Roman" w:eastAsia="方正楷体_GBK" w:cs="Times New Roman"/>
          <w:b/>
          <w:color w:val="000000"/>
          <w:sz w:val="30"/>
          <w:szCs w:val="30"/>
        </w:rPr>
        <w:t>（一）网上填报个人基本信息注意事项（单位无需注册）：</w:t>
      </w:r>
    </w:p>
    <w:p>
      <w:pPr>
        <w:pStyle w:val="2"/>
        <w:widowControl w:val="0"/>
        <w:autoSpaceDE w:val="0"/>
        <w:spacing w:before="0" w:beforeAutospacing="0" w:after="0" w:afterAutospacing="0" w:line="580" w:lineRule="exact"/>
        <w:ind w:firstLine="600" w:firstLineChars="200"/>
        <w:jc w:val="both"/>
        <w:rPr>
          <w:rFonts w:hint="eastAsia" w:ascii="Times New Roman" w:hAnsi="Times New Roman" w:eastAsia="方正仿宋_GBK"/>
          <w:color w:val="000000"/>
          <w:sz w:val="30"/>
          <w:szCs w:val="30"/>
        </w:rPr>
      </w:pPr>
      <w:r>
        <w:rPr>
          <w:rFonts w:hint="eastAsia" w:ascii="Times New Roman" w:hAnsi="Times New Roman" w:eastAsia="方正仿宋_GBK"/>
          <w:color w:val="000000"/>
          <w:sz w:val="30"/>
          <w:szCs w:val="30"/>
        </w:rPr>
        <w:t>例：盐城市XX有限公司（申报人员）</w:t>
      </w:r>
    </w:p>
    <w:p>
      <w:pPr>
        <w:pStyle w:val="2"/>
        <w:widowControl w:val="0"/>
        <w:autoSpaceDE w:val="0"/>
        <w:spacing w:before="0" w:beforeAutospacing="0" w:after="0" w:afterAutospacing="0" w:line="580" w:lineRule="exact"/>
        <w:ind w:firstLine="602" w:firstLineChars="200"/>
        <w:jc w:val="both"/>
        <w:rPr>
          <w:rFonts w:hint="eastAsia" w:ascii="Times New Roman" w:hAnsi="Times New Roman" w:eastAsia="方正仿宋_GBK" w:cs="仿宋"/>
          <w:color w:val="000000"/>
          <w:sz w:val="30"/>
          <w:szCs w:val="30"/>
        </w:rPr>
      </w:pPr>
      <w:r>
        <w:rPr>
          <w:rFonts w:hint="eastAsia" w:ascii="Times New Roman" w:hAnsi="Times New Roman" w:eastAsia="方正仿宋_GBK" w:cs="仿宋"/>
          <w:b/>
          <w:color w:val="000000"/>
          <w:sz w:val="30"/>
          <w:szCs w:val="30"/>
        </w:rPr>
        <w:t>选择所属行政区划</w:t>
      </w:r>
      <w:r>
        <w:rPr>
          <w:rFonts w:hint="eastAsia" w:ascii="Times New Roman" w:hAnsi="Times New Roman" w:eastAsia="方正仿宋_GBK" w:cs="仿宋"/>
          <w:color w:val="000000"/>
          <w:sz w:val="30"/>
          <w:szCs w:val="30"/>
        </w:rPr>
        <w:t>：“江苏省</w:t>
      </w:r>
      <w:r>
        <w:rPr>
          <w:rFonts w:hint="eastAsia" w:ascii="Times New Roman" w:hAnsi="Times New Roman" w:eastAsia="方正仿宋_GBK" w:cs="仿宋"/>
          <w:color w:val="000000"/>
          <w:sz w:val="30"/>
          <w:szCs w:val="30"/>
          <w:highlight w:val="none"/>
        </w:rPr>
        <w:t>-</w:t>
      </w:r>
      <w:r>
        <w:rPr>
          <w:rFonts w:hint="eastAsia" w:ascii="Times New Roman" w:hAnsi="Times New Roman" w:eastAsia="方正仿宋_GBK" w:cs="仿宋"/>
          <w:color w:val="000000"/>
          <w:sz w:val="30"/>
          <w:szCs w:val="30"/>
        </w:rPr>
        <w:t>盐城市</w:t>
      </w:r>
      <w:r>
        <w:rPr>
          <w:rFonts w:hint="eastAsia" w:ascii="Times New Roman" w:hAnsi="Times New Roman" w:eastAsia="方正仿宋_GBK" w:cs="仿宋"/>
          <w:color w:val="000000"/>
          <w:sz w:val="30"/>
          <w:szCs w:val="30"/>
          <w:highlight w:val="none"/>
        </w:rPr>
        <w:t>-</w:t>
      </w:r>
      <w:r>
        <w:rPr>
          <w:rFonts w:hint="eastAsia" w:ascii="Times New Roman" w:hAnsi="Times New Roman" w:eastAsia="方正仿宋_GBK" w:cs="仿宋"/>
          <w:color w:val="000000"/>
          <w:sz w:val="30"/>
          <w:szCs w:val="30"/>
        </w:rPr>
        <w:t>XXX区”；</w:t>
      </w:r>
      <w:r>
        <w:rPr>
          <w:rFonts w:hint="eastAsia" w:ascii="Times New Roman" w:hAnsi="Times New Roman" w:eastAsia="方正仿宋_GBK" w:cs="Times New Roman"/>
          <w:color w:val="000000"/>
          <w:sz w:val="30"/>
          <w:szCs w:val="30"/>
        </w:rPr>
        <w:t>市直单位人员选“市本级”。</w:t>
      </w:r>
    </w:p>
    <w:p>
      <w:pPr>
        <w:pStyle w:val="2"/>
        <w:widowControl w:val="0"/>
        <w:autoSpaceDE w:val="0"/>
        <w:spacing w:before="0" w:beforeAutospacing="0" w:after="0" w:afterAutospacing="0" w:line="580" w:lineRule="exact"/>
        <w:ind w:firstLine="602" w:firstLineChars="200"/>
        <w:jc w:val="both"/>
        <w:rPr>
          <w:rFonts w:hint="eastAsia" w:ascii="Times New Roman" w:hAnsi="Times New Roman" w:eastAsia="方正仿宋_GBK" w:cs="仿宋"/>
          <w:b/>
          <w:color w:val="000000"/>
          <w:sz w:val="30"/>
          <w:szCs w:val="30"/>
        </w:rPr>
      </w:pPr>
      <w:r>
        <w:rPr>
          <w:rFonts w:hint="eastAsia" w:ascii="Times New Roman" w:hAnsi="Times New Roman" w:eastAsia="方正仿宋_GBK" w:cs="仿宋"/>
          <w:b/>
          <w:color w:val="000000"/>
          <w:sz w:val="30"/>
          <w:szCs w:val="30"/>
        </w:rPr>
        <w:t>行政主管部门</w:t>
      </w:r>
      <w:r>
        <w:rPr>
          <w:rFonts w:hint="eastAsia" w:ascii="Times New Roman" w:hAnsi="Times New Roman" w:eastAsia="方正仿宋_GBK" w:cs="仿宋"/>
          <w:color w:val="000000"/>
          <w:sz w:val="30"/>
          <w:szCs w:val="30"/>
        </w:rPr>
        <w:t>：企业单位一般选择“无”；事业单位如实填写（本次初定不包括教师初定）。</w:t>
      </w:r>
    </w:p>
    <w:p>
      <w:pPr>
        <w:pStyle w:val="2"/>
        <w:widowControl w:val="0"/>
        <w:autoSpaceDE w:val="0"/>
        <w:spacing w:before="0" w:beforeAutospacing="0" w:after="0" w:afterAutospacing="0" w:line="580" w:lineRule="exact"/>
        <w:ind w:firstLine="602" w:firstLineChars="200"/>
        <w:jc w:val="both"/>
        <w:rPr>
          <w:rFonts w:hint="eastAsia" w:ascii="Times New Roman" w:hAnsi="Times New Roman" w:eastAsia="方正仿宋_GBK" w:cs="仿宋"/>
          <w:color w:val="000000"/>
          <w:sz w:val="30"/>
          <w:szCs w:val="30"/>
        </w:rPr>
      </w:pPr>
      <w:r>
        <w:rPr>
          <w:rFonts w:hint="eastAsia" w:ascii="Times New Roman" w:hAnsi="Times New Roman" w:eastAsia="方正仿宋_GBK" w:cs="仿宋"/>
          <w:b/>
          <w:color w:val="000000"/>
          <w:sz w:val="30"/>
          <w:szCs w:val="30"/>
        </w:rPr>
        <w:t>工作单位</w:t>
      </w:r>
      <w:r>
        <w:rPr>
          <w:rFonts w:hint="eastAsia" w:ascii="Times New Roman" w:hAnsi="Times New Roman" w:eastAsia="方正仿宋_GBK" w:cs="仿宋"/>
          <w:color w:val="000000"/>
          <w:sz w:val="30"/>
          <w:szCs w:val="30"/>
        </w:rPr>
        <w:t>：输入单位全称“盐城市XX有限公司”或单位统一社会信用代码，点击搜索按钮后，点击选择（该步骤不可省略）。</w:t>
      </w:r>
    </w:p>
    <w:p>
      <w:pPr>
        <w:pStyle w:val="2"/>
        <w:spacing w:before="0" w:beforeAutospacing="0" w:after="0" w:afterAutospacing="0" w:line="580" w:lineRule="exact"/>
        <w:ind w:firstLine="602" w:firstLineChars="200"/>
        <w:rPr>
          <w:rFonts w:hint="eastAsia" w:ascii="Times New Roman" w:hAnsi="Times New Roman" w:eastAsia="方正楷体_GBK" w:cs="Times New Roman"/>
          <w:b/>
          <w:color w:val="FF0000"/>
          <w:sz w:val="30"/>
          <w:szCs w:val="30"/>
        </w:rPr>
      </w:pPr>
      <w:r>
        <w:rPr>
          <w:rFonts w:hint="eastAsia" w:ascii="Times New Roman" w:hAnsi="Times New Roman" w:eastAsia="方正楷体_GBK" w:cs="Times New Roman"/>
          <w:b/>
          <w:color w:val="000000"/>
          <w:sz w:val="30"/>
          <w:szCs w:val="30"/>
        </w:rPr>
        <w:t>（二）在申报页面对应项目中需上传下列材料</w:t>
      </w:r>
      <w:r>
        <w:rPr>
          <w:rFonts w:hint="eastAsia" w:ascii="Times New Roman" w:hAnsi="Times New Roman" w:eastAsia="方正楷体_GBK" w:cs="Times New Roman"/>
          <w:b/>
          <w:color w:val="FF0000"/>
          <w:sz w:val="30"/>
          <w:szCs w:val="30"/>
        </w:rPr>
        <w:t>（仅支持PDF格式）：</w:t>
      </w:r>
    </w:p>
    <w:p>
      <w:pPr>
        <w:pStyle w:val="2"/>
        <w:widowControl w:val="0"/>
        <w:autoSpaceDE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1．系统自动对接学信网查询学历信息。无法查询的，申报人员需提供电子注册备案表（2001年以后毕业的，登录学信网，打印电子注册备案表，有效期3个月以上）或毕业生登记学籍表（2001年以前毕业的，个人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人事档案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或学校档案均可查找）；</w:t>
      </w:r>
    </w:p>
    <w:p>
      <w:pPr>
        <w:pStyle w:val="2"/>
        <w:widowControl w:val="0"/>
        <w:autoSpaceDE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2．系统自动对接查询社保信息。无法查询到的申报人员提供：社保缴费证明（申报人在现单位连续参保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至少3个月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，纸质扫描要清晰）；</w:t>
      </w:r>
    </w:p>
    <w:p>
      <w:pPr>
        <w:pStyle w:val="2"/>
        <w:widowControl w:val="0"/>
        <w:autoSpaceDE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3．单位同意申报证明，系统下载模板填报后（单位盖章）上传；</w:t>
      </w:r>
    </w:p>
    <w:p>
      <w:pPr>
        <w:pStyle w:val="2"/>
        <w:widowControl w:val="0"/>
        <w:autoSpaceDE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4．个人承诺书，系统下载模板填报后上传；</w:t>
      </w:r>
    </w:p>
    <w:p>
      <w:pPr>
        <w:pStyle w:val="2"/>
        <w:widowControl w:val="0"/>
        <w:autoSpaceDE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5．继续教育学时完成情况（“江苏盐城专业技术人员服务网”http://yc.zgzc.com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  <w:t>/，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继续教育平台完成学习后打印），上传到“其他材料”栏；</w:t>
      </w:r>
    </w:p>
    <w:p>
      <w:pPr>
        <w:pStyle w:val="2"/>
        <w:widowControl w:val="0"/>
        <w:autoSpaceDE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6．对已实行职业准入的兽医、新闻、播音、律师、公证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教师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等系列（专业）的专业技术人才，须上传相应的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  <w:t>执业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资格证书。</w:t>
      </w:r>
    </w:p>
    <w:p>
      <w:pPr>
        <w:pStyle w:val="2"/>
        <w:widowControl w:val="0"/>
        <w:spacing w:before="0" w:beforeAutospacing="0" w:after="0" w:afterAutospacing="0" w:line="580" w:lineRule="exact"/>
        <w:ind w:firstLine="602" w:firstLineChars="200"/>
        <w:rPr>
          <w:rFonts w:hint="eastAsia" w:ascii="Times New Roman" w:hAnsi="Times New Roman" w:eastAsia="方正楷体_GBK" w:cs="Times New Roman"/>
          <w:b/>
          <w:color w:val="000000"/>
          <w:sz w:val="30"/>
          <w:szCs w:val="30"/>
        </w:rPr>
      </w:pPr>
      <w:r>
        <w:rPr>
          <w:rFonts w:hint="eastAsia" w:ascii="Times New Roman" w:hAnsi="Times New Roman" w:eastAsia="方正楷体_GBK" w:cs="Times New Roman"/>
          <w:b/>
          <w:color w:val="000000"/>
          <w:sz w:val="30"/>
          <w:szCs w:val="30"/>
        </w:rPr>
        <w:t>（三）选择申报专业：</w:t>
      </w:r>
    </w:p>
    <w:p>
      <w:pPr>
        <w:pStyle w:val="2"/>
        <w:widowControl w:val="0"/>
        <w:autoSpaceDE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从系列到具体专业，申报专业请逐级选择：</w:t>
      </w:r>
    </w:p>
    <w:p>
      <w:pPr>
        <w:pStyle w:val="2"/>
        <w:widowControl w:val="0"/>
        <w:autoSpaceDE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例：工程→电力工程→电气工程→电气工程</w:t>
      </w:r>
    </w:p>
    <w:p>
      <w:pPr>
        <w:pStyle w:val="2"/>
        <w:widowControl w:val="0"/>
        <w:spacing w:before="0" w:beforeAutospacing="0" w:after="0" w:afterAutospacing="0" w:line="570" w:lineRule="exact"/>
        <w:ind w:firstLine="900" w:firstLineChars="300"/>
        <w:jc w:val="both"/>
        <w:rPr>
          <w:rFonts w:hint="eastAsia" w:ascii="Times New Roman" w:hAnsi="Times New Roman" w:eastAsia="方正仿宋_GBK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color w:val="000000"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296545</wp:posOffset>
            </wp:positionV>
            <wp:extent cx="5776595" cy="2510790"/>
            <wp:effectExtent l="0" t="0" r="14605" b="3810"/>
            <wp:wrapNone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6595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widowControl w:val="0"/>
        <w:spacing w:before="0" w:beforeAutospacing="0" w:after="0" w:afterAutospacing="0" w:line="570" w:lineRule="exact"/>
        <w:ind w:firstLine="900" w:firstLineChars="300"/>
        <w:jc w:val="both"/>
        <w:rPr>
          <w:rFonts w:hint="eastAsia" w:ascii="Times New Roman" w:hAnsi="Times New Roman" w:eastAsia="方正仿宋_GBK" w:cs="Times New Roman"/>
          <w:color w:val="000000"/>
          <w:sz w:val="30"/>
          <w:szCs w:val="30"/>
        </w:rPr>
      </w:pPr>
    </w:p>
    <w:p>
      <w:pPr>
        <w:pStyle w:val="2"/>
        <w:widowControl w:val="0"/>
        <w:spacing w:before="0" w:beforeAutospacing="0" w:after="0" w:afterAutospacing="0" w:line="570" w:lineRule="exact"/>
        <w:ind w:firstLine="900" w:firstLineChars="300"/>
        <w:jc w:val="both"/>
        <w:rPr>
          <w:rFonts w:hint="eastAsia" w:ascii="Times New Roman" w:hAnsi="Times New Roman" w:eastAsia="方正仿宋_GBK" w:cs="Times New Roman"/>
          <w:color w:val="000000"/>
          <w:sz w:val="30"/>
          <w:szCs w:val="30"/>
        </w:rPr>
      </w:pPr>
    </w:p>
    <w:p>
      <w:pPr>
        <w:pStyle w:val="2"/>
        <w:widowControl w:val="0"/>
        <w:spacing w:before="0" w:beforeAutospacing="0" w:after="0" w:afterAutospacing="0" w:line="570" w:lineRule="exact"/>
        <w:ind w:firstLine="900" w:firstLineChars="300"/>
        <w:jc w:val="both"/>
        <w:rPr>
          <w:rFonts w:hint="eastAsia" w:ascii="Times New Roman" w:hAnsi="Times New Roman" w:eastAsia="方正仿宋_GBK" w:cs="Times New Roman"/>
          <w:color w:val="000000"/>
          <w:sz w:val="30"/>
          <w:szCs w:val="30"/>
        </w:rPr>
      </w:pPr>
    </w:p>
    <w:p>
      <w:pPr>
        <w:pStyle w:val="2"/>
        <w:widowControl w:val="0"/>
        <w:spacing w:before="0" w:beforeAutospacing="0" w:after="0" w:afterAutospacing="0" w:line="570" w:lineRule="exact"/>
        <w:ind w:firstLine="900" w:firstLineChars="300"/>
        <w:jc w:val="both"/>
        <w:rPr>
          <w:rFonts w:hint="eastAsia" w:ascii="Times New Roman" w:hAnsi="Times New Roman" w:eastAsia="方正仿宋_GBK" w:cs="Times New Roman"/>
          <w:color w:val="000000"/>
          <w:sz w:val="30"/>
          <w:szCs w:val="30"/>
        </w:rPr>
      </w:pPr>
    </w:p>
    <w:p>
      <w:pPr>
        <w:pStyle w:val="2"/>
        <w:widowControl w:val="0"/>
        <w:spacing w:before="0" w:beforeAutospacing="0" w:after="0" w:afterAutospacing="0" w:line="570" w:lineRule="exact"/>
        <w:ind w:firstLine="900" w:firstLineChars="300"/>
        <w:jc w:val="both"/>
        <w:rPr>
          <w:rFonts w:hint="eastAsia" w:ascii="Times New Roman" w:hAnsi="Times New Roman" w:eastAsia="方正仿宋_GBK" w:cs="Times New Roman"/>
          <w:color w:val="000000"/>
          <w:sz w:val="30"/>
          <w:szCs w:val="30"/>
        </w:rPr>
      </w:pPr>
    </w:p>
    <w:p>
      <w:pPr>
        <w:pStyle w:val="2"/>
        <w:widowControl w:val="0"/>
        <w:spacing w:before="0" w:beforeAutospacing="0" w:after="0" w:afterAutospacing="0" w:line="570" w:lineRule="exact"/>
        <w:ind w:firstLine="900" w:firstLineChars="300"/>
        <w:jc w:val="both"/>
        <w:rPr>
          <w:rFonts w:hint="eastAsia" w:ascii="Times New Roman" w:hAnsi="Times New Roman" w:eastAsia="方正仿宋_GBK" w:cs="Times New Roman"/>
          <w:color w:val="000000"/>
          <w:sz w:val="30"/>
          <w:szCs w:val="30"/>
        </w:rPr>
      </w:pPr>
    </w:p>
    <w:p>
      <w:pPr>
        <w:pStyle w:val="2"/>
        <w:widowControl w:val="0"/>
        <w:autoSpaceDE w:val="0"/>
        <w:spacing w:before="0" w:beforeAutospacing="0" w:after="0" w:afterAutospacing="0" w:line="24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 w:val="0"/>
        <w:autoSpaceDE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</w:rPr>
        <w:t xml:space="preserve">三、常见问题 </w:t>
      </w:r>
    </w:p>
    <w:p>
      <w:pPr>
        <w:pStyle w:val="2"/>
        <w:widowControl w:val="0"/>
        <w:spacing w:before="0" w:beforeAutospacing="0" w:after="0" w:afterAutospacing="0" w:line="580" w:lineRule="exact"/>
        <w:ind w:firstLine="602" w:firstLineChars="200"/>
        <w:rPr>
          <w:rFonts w:hint="eastAsia" w:ascii="Times New Roman" w:hAnsi="Times New Roman" w:eastAsia="方正楷体_GBK" w:cs="Times New Roman"/>
          <w:b/>
          <w:color w:val="000000"/>
          <w:sz w:val="30"/>
          <w:szCs w:val="30"/>
        </w:rPr>
      </w:pPr>
      <w:r>
        <w:rPr>
          <w:rFonts w:hint="eastAsia" w:ascii="Times New Roman" w:hAnsi="Times New Roman" w:eastAsia="方正楷体_GBK" w:cs="Times New Roman"/>
          <w:b/>
          <w:color w:val="000000"/>
          <w:sz w:val="30"/>
          <w:szCs w:val="30"/>
        </w:rPr>
        <w:t>（一）关于如何撰写专业技术工作总结（不少于800字）</w:t>
      </w:r>
    </w:p>
    <w:p>
      <w:pPr>
        <w:pStyle w:val="2"/>
        <w:widowControl w:val="0"/>
        <w:autoSpaceDE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专业技术工作总结（专题业务报告）的撰写没有固定的格式。主要内容应围绕反映本人的专业技术工作经历（能力），本人的专业技能、专业理论的掌握、提高情况及出版或发表的著作、论文，本人所取得的主要专业工作业绩、成果及获奖情况，重点应说明所参与或承担的课题或项目、本人在其中的地位和作用等。</w:t>
      </w:r>
    </w:p>
    <w:p>
      <w:pPr>
        <w:pStyle w:val="2"/>
        <w:widowControl w:val="0"/>
        <w:autoSpaceDE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一般的撰写格式包括以下内容（供申报人参考）：</w:t>
      </w:r>
    </w:p>
    <w:p>
      <w:pPr>
        <w:widowControl w:val="0"/>
        <w:autoSpaceDE w:val="0"/>
        <w:spacing w:line="580" w:lineRule="exact"/>
        <w:ind w:firstLine="600" w:firstLineChars="200"/>
        <w:rPr>
          <w:rFonts w:hint="eastAsia" w:ascii="Times New Roman" w:hAnsi="Times New Roman" w:eastAsia="方正仿宋_GBK"/>
          <w:color w:val="000000"/>
          <w:sz w:val="30"/>
          <w:szCs w:val="30"/>
        </w:rPr>
      </w:pPr>
      <w:r>
        <w:rPr>
          <w:rFonts w:hint="eastAsia" w:ascii="Times New Roman" w:hAnsi="Times New Roman" w:eastAsia="方正仿宋_GBK"/>
          <w:color w:val="000000"/>
          <w:sz w:val="30"/>
          <w:szCs w:val="30"/>
        </w:rPr>
        <w:t>一是简要介绍本人的基本情况</w:t>
      </w:r>
      <w:r>
        <w:rPr>
          <w:rFonts w:hint="eastAsia" w:ascii="Times New Roman" w:hAnsi="Times New Roman" w:eastAsia="方正仿宋_GBK"/>
          <w:color w:val="000000"/>
          <w:sz w:val="30"/>
          <w:szCs w:val="30"/>
          <w:highlight w:val="none"/>
        </w:rPr>
        <w:t>:</w:t>
      </w:r>
      <w:r>
        <w:rPr>
          <w:rFonts w:hint="eastAsia" w:ascii="Times New Roman" w:hAnsi="Times New Roman" w:eastAsia="方正仿宋_GBK"/>
          <w:color w:val="000000"/>
          <w:sz w:val="30"/>
          <w:szCs w:val="30"/>
        </w:rPr>
        <w:t>姓名、出生年月、学历（含多个学历）、何时从事本专业工作、现职称取得的时间、目前的专业岗位等。</w:t>
      </w:r>
    </w:p>
    <w:p>
      <w:pPr>
        <w:widowControl w:val="0"/>
        <w:autoSpaceDE w:val="0"/>
        <w:spacing w:line="580" w:lineRule="exact"/>
        <w:ind w:firstLine="600" w:firstLineChars="200"/>
        <w:rPr>
          <w:rFonts w:hint="eastAsia" w:ascii="Times New Roman" w:hAnsi="Times New Roman" w:eastAsia="方正仿宋_GBK"/>
          <w:color w:val="000000"/>
          <w:sz w:val="30"/>
          <w:szCs w:val="30"/>
        </w:rPr>
      </w:pPr>
      <w:r>
        <w:rPr>
          <w:rFonts w:hint="eastAsia" w:ascii="Times New Roman" w:hAnsi="Times New Roman" w:eastAsia="方正仿宋_GBK"/>
          <w:color w:val="000000"/>
          <w:sz w:val="30"/>
          <w:szCs w:val="30"/>
        </w:rPr>
        <w:t>二是简明扼要地概述有关本人政治素质、职业道德、总体履职、个人获得的荣誉、表彰等情况。</w:t>
      </w:r>
    </w:p>
    <w:p>
      <w:pPr>
        <w:widowControl w:val="0"/>
        <w:autoSpaceDE w:val="0"/>
        <w:spacing w:line="580" w:lineRule="exact"/>
        <w:ind w:firstLine="600" w:firstLineChars="200"/>
        <w:rPr>
          <w:rFonts w:hint="eastAsia" w:ascii="Times New Roman" w:hAnsi="Times New Roman" w:eastAsia="方正仿宋_GBK"/>
          <w:color w:val="000000"/>
          <w:sz w:val="30"/>
          <w:szCs w:val="30"/>
        </w:rPr>
      </w:pPr>
      <w:r>
        <w:rPr>
          <w:rFonts w:hint="eastAsia" w:ascii="Times New Roman" w:hAnsi="Times New Roman" w:eastAsia="方正仿宋_GBK"/>
          <w:color w:val="000000"/>
          <w:sz w:val="30"/>
          <w:szCs w:val="30"/>
        </w:rPr>
        <w:t>三是分层次重点叙述本人专业技术工作能力（经历）、专业技术工作业绩和成果、专业理论水平及论文著作等情况：</w:t>
      </w:r>
    </w:p>
    <w:p>
      <w:pPr>
        <w:widowControl w:val="0"/>
        <w:autoSpaceDE w:val="0"/>
        <w:spacing w:line="580" w:lineRule="exact"/>
        <w:ind w:firstLine="600" w:firstLineChars="200"/>
        <w:rPr>
          <w:rFonts w:hint="eastAsia" w:ascii="Times New Roman" w:hAnsi="Times New Roman" w:eastAsia="方正仿宋_GBK"/>
          <w:color w:val="000000"/>
          <w:sz w:val="30"/>
          <w:szCs w:val="30"/>
        </w:rPr>
      </w:pPr>
      <w:r>
        <w:rPr>
          <w:rFonts w:hint="eastAsia" w:ascii="Times New Roman" w:hAnsi="Times New Roman" w:eastAsia="方正仿宋_GBK"/>
          <w:color w:val="000000"/>
          <w:sz w:val="30"/>
          <w:szCs w:val="30"/>
        </w:rPr>
        <w:t>（1）介绍本人从事的专业技术工作情况，所参与的工程项目或课题、技术改造、解决的技术问题（含处理事故的履历）等；</w:t>
      </w:r>
    </w:p>
    <w:p>
      <w:pPr>
        <w:widowControl w:val="0"/>
        <w:autoSpaceDE w:val="0"/>
        <w:spacing w:line="580" w:lineRule="exact"/>
        <w:ind w:firstLine="600" w:firstLineChars="200"/>
        <w:rPr>
          <w:rFonts w:hint="eastAsia" w:ascii="Times New Roman" w:hAnsi="Times New Roman" w:eastAsia="方正仿宋_GBK"/>
          <w:color w:val="000000"/>
          <w:sz w:val="30"/>
          <w:szCs w:val="30"/>
        </w:rPr>
      </w:pPr>
      <w:r>
        <w:rPr>
          <w:rFonts w:hint="eastAsia" w:ascii="Times New Roman" w:hAnsi="Times New Roman" w:eastAsia="方正仿宋_GBK"/>
          <w:color w:val="000000"/>
          <w:sz w:val="30"/>
          <w:szCs w:val="30"/>
        </w:rPr>
        <w:t>（2）介绍本人所取得的专业技术业绩成果、本专业的发明或实用专利、获得的业内成果奖项等；</w:t>
      </w:r>
    </w:p>
    <w:p>
      <w:pPr>
        <w:widowControl w:val="0"/>
        <w:autoSpaceDE w:val="0"/>
        <w:spacing w:line="580" w:lineRule="exact"/>
        <w:ind w:firstLine="600" w:firstLineChars="200"/>
        <w:rPr>
          <w:rFonts w:hint="eastAsia" w:ascii="Times New Roman" w:hAnsi="Times New Roman" w:eastAsia="方正仿宋_GBK"/>
          <w:color w:val="000000"/>
          <w:sz w:val="30"/>
          <w:szCs w:val="30"/>
        </w:rPr>
      </w:pPr>
      <w:r>
        <w:rPr>
          <w:rFonts w:hint="eastAsia" w:ascii="Times New Roman" w:hAnsi="Times New Roman" w:eastAsia="方正仿宋_GBK"/>
          <w:color w:val="000000"/>
          <w:sz w:val="30"/>
          <w:szCs w:val="30"/>
        </w:rPr>
        <w:t>（3）介绍本人专业理论知识的掌握、提高情况，所参加的培训</w:t>
      </w:r>
      <w:r>
        <w:rPr>
          <w:rFonts w:hint="eastAsia" w:ascii="Times New Roman" w:hAnsi="Times New Roman" w:eastAsia="方正仿宋_GBK"/>
          <w:color w:val="000000"/>
          <w:sz w:val="30"/>
          <w:szCs w:val="30"/>
          <w:highlight w:val="none"/>
        </w:rPr>
        <w:t>(</w:t>
      </w:r>
      <w:r>
        <w:rPr>
          <w:rFonts w:hint="eastAsia" w:ascii="Times New Roman" w:hAnsi="Times New Roman" w:eastAsia="方正仿宋_GBK"/>
          <w:color w:val="000000"/>
          <w:sz w:val="30"/>
          <w:szCs w:val="30"/>
        </w:rPr>
        <w:t>包括获得业内的相关培训证书</w:t>
      </w:r>
      <w:r>
        <w:rPr>
          <w:rFonts w:hint="eastAsia" w:ascii="Times New Roman" w:hAnsi="Times New Roman" w:eastAsia="方正仿宋_GBK"/>
          <w:color w:val="000000"/>
          <w:sz w:val="30"/>
          <w:szCs w:val="30"/>
          <w:highlight w:val="none"/>
        </w:rPr>
        <w:t>)</w:t>
      </w:r>
      <w:r>
        <w:rPr>
          <w:rFonts w:hint="eastAsia" w:ascii="Times New Roman" w:hAnsi="Times New Roman" w:eastAsia="方正仿宋_GBK"/>
          <w:color w:val="000000"/>
          <w:sz w:val="30"/>
          <w:szCs w:val="30"/>
        </w:rPr>
        <w:t>、所撰写或发表的论文、专业文章、体现在专业理论、业务技能上的收获等。</w:t>
      </w:r>
    </w:p>
    <w:p>
      <w:pPr>
        <w:widowControl w:val="0"/>
        <w:autoSpaceDE w:val="0"/>
        <w:spacing w:line="580" w:lineRule="exact"/>
        <w:ind w:firstLine="600" w:firstLineChars="200"/>
        <w:rPr>
          <w:rFonts w:hint="eastAsia" w:ascii="Times New Roman" w:hAnsi="Times New Roman" w:eastAsia="方正仿宋_GBK"/>
          <w:color w:val="000000"/>
          <w:sz w:val="30"/>
          <w:szCs w:val="30"/>
        </w:rPr>
      </w:pPr>
      <w:r>
        <w:rPr>
          <w:rFonts w:hint="eastAsia" w:ascii="Times New Roman" w:hAnsi="Times New Roman" w:eastAsia="方正仿宋_GBK"/>
          <w:color w:val="000000"/>
          <w:sz w:val="30"/>
          <w:szCs w:val="30"/>
        </w:rPr>
        <w:t>四是自我评价在专业技术工作上存在的不足和今后努力的方向。</w:t>
      </w:r>
    </w:p>
    <w:p>
      <w:pPr>
        <w:pStyle w:val="2"/>
        <w:widowControl w:val="0"/>
        <w:spacing w:before="0" w:beforeAutospacing="0" w:after="0" w:afterAutospacing="0" w:line="580" w:lineRule="exact"/>
        <w:ind w:firstLine="602" w:firstLineChars="200"/>
        <w:rPr>
          <w:rFonts w:hint="eastAsia" w:ascii="Times New Roman" w:hAnsi="Times New Roman" w:eastAsia="方正楷体_GBK" w:cs="Times New Roman"/>
          <w:b/>
          <w:color w:val="000000"/>
          <w:sz w:val="30"/>
          <w:szCs w:val="30"/>
        </w:rPr>
      </w:pPr>
      <w:r>
        <w:rPr>
          <w:rFonts w:hint="eastAsia" w:ascii="Times New Roman" w:hAnsi="Times New Roman" w:eastAsia="方正楷体_GBK" w:cs="Times New Roman"/>
          <w:b/>
          <w:color w:val="000000"/>
          <w:sz w:val="30"/>
          <w:szCs w:val="30"/>
        </w:rPr>
        <w:t>（二）其他方面</w:t>
      </w:r>
    </w:p>
    <w:p>
      <w:pPr>
        <w:widowControl w:val="0"/>
        <w:autoSpaceDE w:val="0"/>
        <w:spacing w:line="580" w:lineRule="exact"/>
        <w:ind w:firstLine="600" w:firstLineChars="200"/>
        <w:rPr>
          <w:rFonts w:hint="eastAsia" w:ascii="Times New Roman" w:hAnsi="Times New Roman" w:eastAsia="方正仿宋_GBK"/>
          <w:color w:val="000000"/>
          <w:sz w:val="30"/>
          <w:szCs w:val="30"/>
        </w:rPr>
      </w:pPr>
      <w:r>
        <w:rPr>
          <w:rFonts w:hint="eastAsia" w:ascii="Times New Roman" w:hAnsi="Times New Roman" w:eastAsia="方正仿宋_GBK"/>
          <w:color w:val="000000"/>
          <w:sz w:val="30"/>
          <w:szCs w:val="30"/>
        </w:rPr>
        <w:t>1．工作经历信息</w:t>
      </w:r>
    </w:p>
    <w:p>
      <w:pPr>
        <w:pStyle w:val="6"/>
        <w:autoSpaceDE w:val="0"/>
        <w:spacing w:line="580" w:lineRule="exact"/>
        <w:ind w:firstLine="602"/>
        <w:rPr>
          <w:rFonts w:hint="eastAsia" w:ascii="Times New Roman" w:hAnsi="Times New Roman" w:eastAsia="方正仿宋_GBK"/>
          <w:color w:val="000000"/>
          <w:sz w:val="30"/>
          <w:szCs w:val="30"/>
        </w:rPr>
      </w:pPr>
      <w:r>
        <w:rPr>
          <w:rFonts w:hint="eastAsia" w:ascii="Times New Roman" w:hAnsi="Times New Roman" w:eastAsia="方正仿宋_GBK"/>
          <w:b/>
          <w:color w:val="000000"/>
          <w:sz w:val="30"/>
          <w:szCs w:val="30"/>
        </w:rPr>
        <w:t>工作起始日期</w:t>
      </w:r>
      <w:r>
        <w:rPr>
          <w:rFonts w:hint="eastAsia" w:ascii="Times New Roman" w:hAnsi="Times New Roman" w:eastAsia="方正仿宋_GBK"/>
          <w:color w:val="000000"/>
          <w:sz w:val="30"/>
          <w:szCs w:val="30"/>
        </w:rPr>
        <w:t>：从毕业后正式从事申报职称方面的专业技术工作开始填写。</w:t>
      </w:r>
    </w:p>
    <w:p>
      <w:pPr>
        <w:pStyle w:val="6"/>
        <w:autoSpaceDE w:val="0"/>
        <w:spacing w:line="580" w:lineRule="exact"/>
        <w:ind w:firstLine="602"/>
        <w:rPr>
          <w:rFonts w:hint="eastAsia" w:ascii="Times New Roman" w:hAnsi="Times New Roman" w:eastAsia="方正仿宋_GBK"/>
          <w:color w:val="000000"/>
          <w:sz w:val="30"/>
          <w:szCs w:val="30"/>
        </w:rPr>
      </w:pPr>
      <w:r>
        <w:rPr>
          <w:rFonts w:hint="eastAsia" w:ascii="Times New Roman" w:hAnsi="Times New Roman" w:eastAsia="方正仿宋_GBK"/>
          <w:b/>
          <w:color w:val="000000"/>
          <w:sz w:val="30"/>
          <w:szCs w:val="30"/>
        </w:rPr>
        <w:t>工作结束日期：</w:t>
      </w:r>
      <w:r>
        <w:rPr>
          <w:rFonts w:hint="eastAsia" w:ascii="Times New Roman" w:hAnsi="Times New Roman" w:eastAsia="方正仿宋_GBK"/>
          <w:color w:val="000000"/>
          <w:sz w:val="30"/>
          <w:szCs w:val="30"/>
          <w:highlight w:val="none"/>
        </w:rPr>
        <w:t>指到</w:t>
      </w:r>
      <w:r>
        <w:rPr>
          <w:rFonts w:hint="eastAsia" w:ascii="Times New Roman" w:hAnsi="Times New Roman" w:eastAsia="方正仿宋_GBK"/>
          <w:color w:val="000000"/>
          <w:sz w:val="30"/>
          <w:szCs w:val="30"/>
        </w:rPr>
        <w:t>申报当前为止的时间。</w:t>
      </w:r>
    </w:p>
    <w:p>
      <w:pPr>
        <w:pStyle w:val="6"/>
        <w:autoSpaceDE w:val="0"/>
        <w:spacing w:line="580" w:lineRule="exact"/>
        <w:ind w:firstLine="64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2．“职称申报基本信息”、“学历学位信息”、“工作经历”、“工作总结”、“单位公示及结果报告证明”等标红色星号的内容是必填项，填写好每一项后先点击“暂存”，待全部内容填写完成，核对无误后，再点击“提交”。提交后，耐心等待工作人员进行审核，如有问题退回的，会收到短信提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leftChars="200" w:firstLine="0" w:firstLineChars="0"/>
        <w:textAlignment w:val="auto"/>
        <w:rPr>
          <w:rFonts w:hint="eastAsia" w:ascii="Times New Roman" w:hAnsi="Times New Roman" w:eastAsia="方正仿宋_GBK"/>
          <w:color w:val="000000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3．</w:t>
      </w:r>
      <w:r>
        <w:rPr>
          <w:rFonts w:hint="eastAsia" w:ascii="Times New Roman" w:hAnsi="Times New Roman" w:eastAsia="方正仿宋_GBK"/>
          <w:color w:val="000000"/>
          <w:sz w:val="30"/>
          <w:szCs w:val="30"/>
        </w:rPr>
        <w:t>申报人员可登录网上办事服务大厅，进入右上角“个人中心”→“我的办件”查询办理进度、修改被退回的申报信息等。</w:t>
      </w:r>
    </w:p>
    <w:p>
      <w:pPr>
        <w:rPr>
          <w:rFonts w:hint="eastAsia" w:ascii="Times New Roman" w:hAnsi="Times New Roman" w:eastAsia="方正仿宋_GBK"/>
          <w:sz w:val="30"/>
          <w:szCs w:val="30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93345</wp:posOffset>
            </wp:positionV>
            <wp:extent cx="5709285" cy="3239770"/>
            <wp:effectExtent l="0" t="0" r="5715" b="17780"/>
            <wp:wrapNone/>
            <wp:docPr id="2" name="图片 5" descr="C:\Users\ADMINI~1\AppData\Local\Temp\ksohtml\wpsF646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C:\Users\ADMINI~1\AppData\Local\Temp\ksohtml\wpsF646.tmp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928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/>
          <w:sz w:val="30"/>
          <w:szCs w:val="30"/>
        </w:rPr>
        <w:t xml:space="preserve"> </w:t>
      </w:r>
    </w:p>
    <w:p>
      <w:pPr>
        <w:widowControl w:val="0"/>
        <w:spacing w:line="570" w:lineRule="exact"/>
        <w:ind w:right="678" w:rightChars="32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widowControl w:val="0"/>
        <w:spacing w:line="570" w:lineRule="exact"/>
        <w:ind w:right="678" w:rightChars="32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widowControl w:val="0"/>
        <w:spacing w:line="570" w:lineRule="exact"/>
        <w:ind w:right="678" w:rightChars="32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widowControl w:val="0"/>
        <w:spacing w:line="570" w:lineRule="exact"/>
        <w:ind w:right="678" w:rightChars="32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widowControl w:val="0"/>
        <w:spacing w:line="570" w:lineRule="exact"/>
        <w:ind w:right="678" w:rightChars="32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widowControl w:val="0"/>
        <w:spacing w:line="570" w:lineRule="exact"/>
        <w:ind w:right="678" w:rightChars="32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widowControl w:val="0"/>
        <w:spacing w:line="570" w:lineRule="exact"/>
        <w:ind w:right="678" w:rightChars="32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widowControl w:val="0"/>
        <w:spacing w:line="570" w:lineRule="exact"/>
        <w:ind w:right="678" w:rightChars="32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widowControl w:val="0"/>
        <w:spacing w:line="570" w:lineRule="exact"/>
        <w:ind w:right="678" w:rightChars="32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widowControl w:val="0"/>
        <w:spacing w:line="570" w:lineRule="exact"/>
        <w:ind w:right="678" w:rightChars="32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widowControl w:val="0"/>
        <w:spacing w:before="120" w:beforeLines="50" w:line="570" w:lineRule="exact"/>
        <w:ind w:right="678" w:rightChars="32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widowControl w:val="0"/>
        <w:spacing w:line="570" w:lineRule="exact"/>
        <w:ind w:right="678" w:rightChars="32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widowControl w:val="0"/>
        <w:spacing w:line="570" w:lineRule="exact"/>
        <w:ind w:right="678" w:rightChars="32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widowControl w:val="0"/>
        <w:spacing w:line="570" w:lineRule="exact"/>
        <w:ind w:right="678" w:rightChars="323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OGY3MWVhMTgwNDhhZTA2ZDYxNWQzMDFkZGQ0MDgifQ=="/>
  </w:docVars>
  <w:rsids>
    <w:rsidRoot w:val="42805F0F"/>
    <w:rsid w:val="4280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  <w:color w:val="800080"/>
      <w:u w:val="single"/>
    </w:rPr>
  </w:style>
  <w:style w:type="paragraph" w:customStyle="1" w:styleId="6">
    <w:name w:val="列出段落"/>
    <w:basedOn w:val="1"/>
    <w:qFormat/>
    <w:uiPriority w:val="0"/>
    <w:pPr>
      <w:widowControl w:val="0"/>
      <w:ind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file:///C:\Users\ADMINI~1\AppData\Local\Temp\ksohtml\wpsF633.tmp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2023-11-09T07:03:00Z</dcterms:created>
  <dc:creator>钱玥</dc:creator>
  <cp:lastModifiedBy>钱玥</cp:lastModifiedBy>
  <dcterms:modified xsi:type="dcterms:W3CDTF">2023-11-09T07:04:05Z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1DB782DFAFB04E20A0E35992874BB1AC_11</vt:lpwstr>
  </property>
</Properties>
</file>